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3096CE9D"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DĖ</w:t>
      </w:r>
      <w:r w:rsidR="005E2901" w:rsidRPr="00E22B10">
        <w:rPr>
          <w:rFonts w:ascii="Verdana" w:hAnsi="Verdana"/>
          <w:b/>
          <w:bCs/>
          <w:color w:val="000000"/>
          <w:sz w:val="20"/>
          <w:lang w:eastAsia="en-US"/>
        </w:rPr>
        <w:t xml:space="preserve">L </w:t>
      </w:r>
      <w:r w:rsidR="00670ED2" w:rsidRPr="00670ED2">
        <w:rPr>
          <w:rFonts w:ascii="Verdana" w:hAnsi="Verdana"/>
          <w:b/>
          <w:bCs/>
          <w:iCs/>
          <w:sz w:val="20"/>
        </w:rPr>
        <w:t>ANTALIEPTĖS NUOTEKŲ VALYMO ĮRENGINIŲ PROJEKTVIM</w:t>
      </w:r>
      <w:r w:rsidR="00670ED2">
        <w:rPr>
          <w:rFonts w:ascii="Verdana" w:hAnsi="Verdana"/>
          <w:b/>
          <w:bCs/>
          <w:iCs/>
          <w:sz w:val="20"/>
        </w:rPr>
        <w:t>O</w:t>
      </w:r>
      <w:r w:rsidR="00670ED2" w:rsidRPr="00670ED2">
        <w:rPr>
          <w:rFonts w:ascii="Verdana" w:hAnsi="Verdana"/>
          <w:b/>
          <w:bCs/>
          <w:iCs/>
          <w:sz w:val="20"/>
        </w:rPr>
        <w:t xml:space="preserve"> IR </w:t>
      </w:r>
      <w:r w:rsidR="00C33744">
        <w:rPr>
          <w:rFonts w:ascii="Verdana" w:hAnsi="Verdana"/>
          <w:b/>
          <w:bCs/>
          <w:iCs/>
          <w:sz w:val="20"/>
        </w:rPr>
        <w:t xml:space="preserve">STATYBOS </w:t>
      </w:r>
      <w:r w:rsidR="005E2901"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F95352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r w:rsidRPr="00E22B10">
              <w:rPr>
                <w:rFonts w:ascii="Verdana" w:hAnsi="Verdana"/>
                <w:sz w:val="20"/>
                <w:lang w:val="en-US" w:eastAsia="en-US"/>
              </w:rPr>
              <w:t>Ūkio subjekto, kurių pajėgumais tiekėjas remiasi,</w:t>
            </w:r>
            <w:r w:rsidRPr="00E22B10">
              <w:rPr>
                <w:rFonts w:ascii="Verdana" w:hAnsi="Verdana"/>
                <w:color w:val="000000"/>
                <w:sz w:val="20"/>
                <w:lang w:val="en-US" w:eastAsia="en-US"/>
              </w:rPr>
              <w:t xml:space="preserve"> pavadinimas (-ai) ir adresas (-ai)</w:t>
            </w:r>
            <w:r w:rsidR="00670ED2">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1CEBC4D8"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6304E096"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02"/>
        <w:gridCol w:w="2126"/>
        <w:gridCol w:w="1276"/>
        <w:gridCol w:w="1984"/>
      </w:tblGrid>
      <w:tr w:rsidR="00670ED2" w:rsidRPr="00E22B10" w14:paraId="53BD8453" w14:textId="37B2B12B" w:rsidTr="00670ED2">
        <w:trPr>
          <w:trHeight w:val="76"/>
        </w:trPr>
        <w:tc>
          <w:tcPr>
            <w:tcW w:w="988" w:type="dxa"/>
          </w:tcPr>
          <w:p w14:paraId="57D2A1B4" w14:textId="77777777" w:rsidR="00670ED2" w:rsidRPr="00E22B10" w:rsidRDefault="00670ED2"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lastRenderedPageBreak/>
              <w:t>Eil. Nr.</w:t>
            </w:r>
          </w:p>
        </w:tc>
        <w:tc>
          <w:tcPr>
            <w:tcW w:w="3402" w:type="dxa"/>
          </w:tcPr>
          <w:p w14:paraId="4692679B" w14:textId="4F36023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2126" w:type="dxa"/>
          </w:tcPr>
          <w:p w14:paraId="5CF8E6DD" w14:textId="5981F5FC"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c>
          <w:tcPr>
            <w:tcW w:w="1276" w:type="dxa"/>
          </w:tcPr>
          <w:p w14:paraId="2AD2E59A" w14:textId="0B2F4B75"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PVM</w:t>
            </w:r>
          </w:p>
        </w:tc>
        <w:tc>
          <w:tcPr>
            <w:tcW w:w="1984" w:type="dxa"/>
          </w:tcPr>
          <w:p w14:paraId="5D43935D" w14:textId="4AFCFF8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670ED2">
              <w:rPr>
                <w:rFonts w:ascii="Verdana" w:eastAsia="Times New Roman" w:hAnsi="Verdana"/>
                <w:b/>
                <w:bCs/>
                <w:sz w:val="20"/>
              </w:rPr>
              <w:t xml:space="preserve">Kaina EUR </w:t>
            </w:r>
            <w:r>
              <w:rPr>
                <w:rFonts w:ascii="Verdana" w:eastAsia="Times New Roman" w:hAnsi="Verdana"/>
                <w:b/>
                <w:bCs/>
                <w:sz w:val="20"/>
              </w:rPr>
              <w:t>su</w:t>
            </w:r>
            <w:r w:rsidRPr="00670ED2">
              <w:rPr>
                <w:rFonts w:ascii="Verdana" w:eastAsia="Times New Roman" w:hAnsi="Verdana"/>
                <w:b/>
                <w:bCs/>
                <w:sz w:val="20"/>
              </w:rPr>
              <w:t xml:space="preserve"> PVM</w:t>
            </w:r>
          </w:p>
        </w:tc>
      </w:tr>
      <w:tr w:rsidR="00670ED2" w:rsidRPr="00E22B10" w14:paraId="62103AB4" w14:textId="04794156" w:rsidTr="00670ED2">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670ED2" w:rsidRPr="00E22B10" w:rsidRDefault="00670ED2"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3402" w:type="dxa"/>
            <w:tcBorders>
              <w:top w:val="single" w:sz="4" w:space="0" w:color="auto"/>
              <w:left w:val="single" w:sz="4" w:space="0" w:color="auto"/>
              <w:bottom w:val="single" w:sz="4" w:space="0" w:color="auto"/>
              <w:right w:val="single" w:sz="4" w:space="0" w:color="auto"/>
            </w:tcBorders>
          </w:tcPr>
          <w:p w14:paraId="3EAF070A" w14:textId="5AC7B0EE" w:rsidR="00670ED2" w:rsidRPr="00E22B10" w:rsidRDefault="00670ED2"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bookmarkStart w:id="2" w:name="_Hlk215751911"/>
            <w:r w:rsidRPr="00670ED2">
              <w:rPr>
                <w:rFonts w:ascii="Verdana" w:hAnsi="Verdana"/>
                <w:color w:val="000000"/>
                <w:sz w:val="20"/>
              </w:rPr>
              <w:t>ANTALIEPTĖS NUOTEKŲ VALYMO ĮRENGINIŲ PROJEKTVIMAS IR STATYBA</w:t>
            </w:r>
            <w:bookmarkEnd w:id="2"/>
          </w:p>
        </w:tc>
        <w:tc>
          <w:tcPr>
            <w:tcW w:w="2126" w:type="dxa"/>
            <w:tcBorders>
              <w:top w:val="single" w:sz="4" w:space="0" w:color="auto"/>
              <w:left w:val="single" w:sz="4" w:space="0" w:color="auto"/>
              <w:bottom w:val="single" w:sz="4" w:space="0" w:color="auto"/>
              <w:right w:val="single" w:sz="4" w:space="0" w:color="auto"/>
            </w:tcBorders>
          </w:tcPr>
          <w:p w14:paraId="6081791D"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276" w:type="dxa"/>
          </w:tcPr>
          <w:p w14:paraId="7510901C"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984" w:type="dxa"/>
          </w:tcPr>
          <w:p w14:paraId="3ACC3EF5"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r>
      <w:bookmarkEnd w:id="1"/>
    </w:tbl>
    <w:p w14:paraId="037A0F67" w14:textId="77777777" w:rsidR="0027493F" w:rsidRPr="00E22B10" w:rsidRDefault="0027493F" w:rsidP="006303EA">
      <w:pPr>
        <w:widowControl w:val="0"/>
        <w:spacing w:after="0" w:line="240" w:lineRule="auto"/>
        <w:jc w:val="both"/>
        <w:rPr>
          <w:rFonts w:ascii="Verdana" w:hAnsi="Verdana"/>
          <w:bCs/>
          <w:color w:val="00B0F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A25110E"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3909B19A"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(Tiekėjo vadovo ar jo įgalioto</w:t>
            </w:r>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8F4E7" w14:textId="77777777" w:rsidR="00842D08" w:rsidRDefault="00842D08">
      <w:pPr>
        <w:spacing w:after="0" w:line="240" w:lineRule="auto"/>
      </w:pPr>
      <w:r>
        <w:separator/>
      </w:r>
    </w:p>
  </w:endnote>
  <w:endnote w:type="continuationSeparator" w:id="0">
    <w:p w14:paraId="1F0D9E58" w14:textId="77777777" w:rsidR="00842D08" w:rsidRDefault="00842D08">
      <w:pPr>
        <w:spacing w:after="0" w:line="240" w:lineRule="auto"/>
      </w:pPr>
      <w:r>
        <w:continuationSeparator/>
      </w:r>
    </w:p>
  </w:endnote>
  <w:endnote w:type="continuationNotice" w:id="1">
    <w:p w14:paraId="218AB2AB" w14:textId="77777777" w:rsidR="00842D08" w:rsidRDefault="00842D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F87FD" w14:textId="77777777" w:rsidR="00842D08" w:rsidRDefault="00842D08">
      <w:pPr>
        <w:spacing w:after="0" w:line="240" w:lineRule="auto"/>
      </w:pPr>
      <w:r>
        <w:separator/>
      </w:r>
    </w:p>
  </w:footnote>
  <w:footnote w:type="continuationSeparator" w:id="0">
    <w:p w14:paraId="754F6C62" w14:textId="77777777" w:rsidR="00842D08" w:rsidRDefault="00842D08">
      <w:pPr>
        <w:spacing w:after="0" w:line="240" w:lineRule="auto"/>
      </w:pPr>
      <w:r>
        <w:continuationSeparator/>
      </w:r>
    </w:p>
  </w:footnote>
  <w:footnote w:type="continuationNotice" w:id="1">
    <w:p w14:paraId="6309C70C" w14:textId="77777777" w:rsidR="00842D08" w:rsidRDefault="00842D08">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290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0ED2"/>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6F75DD"/>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2D08"/>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2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E790F"/>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3744"/>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1D25"/>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2F51"/>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7F9"/>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2189</Words>
  <Characters>1248</Characters>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3431</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2025-12-04T12:45:00Z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